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CE314F">
        <w:rPr>
          <w:sz w:val="24"/>
          <w:szCs w:val="24"/>
        </w:rPr>
        <w:t>-</w:t>
      </w:r>
      <w:r w:rsidR="00BA78D8">
        <w:rPr>
          <w:sz w:val="24"/>
          <w:szCs w:val="24"/>
        </w:rPr>
        <w:t>август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456E2E">
        <w:rPr>
          <w:sz w:val="24"/>
          <w:szCs w:val="24"/>
        </w:rPr>
        <w:t>3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BA78D8" w:rsidRPr="00A84955" w:rsidRDefault="00BA78D8" w:rsidP="00BA78D8">
      <w:pPr>
        <w:tabs>
          <w:tab w:val="left" w:pos="709"/>
        </w:tabs>
        <w:spacing w:before="120"/>
        <w:ind w:firstLine="709"/>
        <w:jc w:val="both"/>
      </w:pPr>
      <w:r>
        <w:t xml:space="preserve">За январь-август </w:t>
      </w:r>
      <w:r w:rsidRPr="00A84955">
        <w:t>20</w:t>
      </w:r>
      <w:r>
        <w:t>23</w:t>
      </w:r>
      <w:r w:rsidRPr="00A84955">
        <w:t xml:space="preserve"> года на территорию Республики Мордовия прибыли </w:t>
      </w:r>
      <w:r>
        <w:t>8096</w:t>
      </w:r>
      <w:r w:rsidRPr="00A84955">
        <w:t xml:space="preserve"> человек и  выбыли за ее пределы </w:t>
      </w:r>
      <w:r>
        <w:t>8240</w:t>
      </w:r>
      <w:r w:rsidRPr="00A84955">
        <w:t xml:space="preserve"> человек, миграционн</w:t>
      </w:r>
      <w:r>
        <w:t xml:space="preserve">ая </w:t>
      </w:r>
      <w:r w:rsidRPr="00A84955">
        <w:t xml:space="preserve"> </w:t>
      </w:r>
      <w:r>
        <w:t>убыль</w:t>
      </w:r>
      <w:r w:rsidRPr="00A84955">
        <w:t xml:space="preserve"> населения составил</w:t>
      </w:r>
      <w:r>
        <w:t>а 144</w:t>
      </w:r>
      <w:r w:rsidRPr="00A84955">
        <w:t xml:space="preserve"> человек</w:t>
      </w:r>
      <w:r>
        <w:t>а</w:t>
      </w:r>
      <w:r w:rsidRPr="00A84955">
        <w:t>. По сравнению с аналогичным п</w:t>
      </w:r>
      <w:r w:rsidRPr="00A84955">
        <w:t>е</w:t>
      </w:r>
      <w:r w:rsidRPr="00A84955">
        <w:t xml:space="preserve">риодом прошлого года число прибывших </w:t>
      </w:r>
      <w:r>
        <w:t>увеличилось</w:t>
      </w:r>
      <w:r w:rsidRPr="00A84955">
        <w:t xml:space="preserve"> на </w:t>
      </w:r>
      <w:r>
        <w:t>988</w:t>
      </w:r>
      <w:r w:rsidRPr="00A84955">
        <w:t xml:space="preserve"> человек, а число выбывших</w:t>
      </w:r>
      <w:r>
        <w:t xml:space="preserve"> уменьшилось </w:t>
      </w:r>
      <w:r w:rsidRPr="00A84955">
        <w:t xml:space="preserve">на </w:t>
      </w:r>
      <w:r>
        <w:t>2509</w:t>
      </w:r>
      <w:r w:rsidRPr="00A84955">
        <w:t xml:space="preserve"> ч</w:t>
      </w:r>
      <w:r w:rsidRPr="00A84955">
        <w:t>е</w:t>
      </w:r>
      <w:r w:rsidRPr="00A84955">
        <w:t xml:space="preserve">ловек. </w:t>
      </w:r>
    </w:p>
    <w:p w:rsidR="00BA78D8" w:rsidRDefault="00BA78D8" w:rsidP="00BA78D8">
      <w:pPr>
        <w:spacing w:before="120"/>
        <w:ind w:firstLine="709"/>
        <w:jc w:val="both"/>
      </w:pPr>
      <w:r w:rsidRPr="00A84955">
        <w:t xml:space="preserve">За </w:t>
      </w:r>
      <w:r>
        <w:t>восем</w:t>
      </w:r>
      <w:r w:rsidRPr="00A84955">
        <w:t xml:space="preserve">ь месяцев т.г. из других регионов России на территорию республики прибыли </w:t>
      </w:r>
      <w:r>
        <w:t>5232</w:t>
      </w:r>
      <w:r w:rsidRPr="00A84955">
        <w:t xml:space="preserve"> человек</w:t>
      </w:r>
      <w:r>
        <w:t>а</w:t>
      </w:r>
      <w:r w:rsidRPr="00A84955">
        <w:t>,</w:t>
      </w:r>
      <w:r w:rsidRPr="005002C2">
        <w:t xml:space="preserve"> </w:t>
      </w:r>
      <w:r>
        <w:t>это на 785 человек больше, чем за аналогичный период прошлого года. В</w:t>
      </w:r>
      <w:r w:rsidRPr="00A84955">
        <w:t xml:space="preserve">ыехали </w:t>
      </w:r>
      <w:r>
        <w:t>за пределы республики 5664</w:t>
      </w:r>
      <w:r w:rsidRPr="00A84955">
        <w:t xml:space="preserve"> человек</w:t>
      </w:r>
      <w:r>
        <w:t>а (меньше на 899 чел.)</w:t>
      </w:r>
      <w:r w:rsidRPr="00A84955">
        <w:t xml:space="preserve">. Миграционная убыль по этому потоку составила </w:t>
      </w:r>
      <w:r>
        <w:t>432</w:t>
      </w:r>
      <w:r w:rsidRPr="00A84955">
        <w:t xml:space="preserve"> человек</w:t>
      </w:r>
      <w:r>
        <w:t>а</w:t>
      </w:r>
      <w:r w:rsidRPr="00A84955">
        <w:t xml:space="preserve">. </w:t>
      </w:r>
      <w:r>
        <w:t>По привлечению мигрантов из нашей республики, помимо Московской области (миграционная убыль 526 человек), лидируют также Нижегоро</w:t>
      </w:r>
      <w:r>
        <w:t>д</w:t>
      </w:r>
      <w:r>
        <w:t>ская</w:t>
      </w:r>
      <w:r w:rsidRPr="00AD5D14">
        <w:t xml:space="preserve"> </w:t>
      </w:r>
      <w:r>
        <w:t>(195 чел.), Ульяновская (124) и Пензенская (97) области.</w:t>
      </w:r>
    </w:p>
    <w:p w:rsidR="00BA78D8" w:rsidRDefault="00BA78D8" w:rsidP="00BA78D8">
      <w:pPr>
        <w:spacing w:before="120"/>
        <w:ind w:firstLine="709"/>
        <w:jc w:val="both"/>
      </w:pPr>
      <w:r>
        <w:t xml:space="preserve">Наибольший миграционный прирост за восемь месяцев текущего года </w:t>
      </w:r>
      <w:r w:rsidRPr="00600141">
        <w:t>сложился</w:t>
      </w:r>
      <w:r w:rsidRPr="00CE0518">
        <w:t>:</w:t>
      </w:r>
      <w:r>
        <w:t xml:space="preserve"> в Дубенском (118 чел</w:t>
      </w:r>
      <w:r>
        <w:t>о</w:t>
      </w:r>
      <w:r>
        <w:t>век)</w:t>
      </w:r>
      <w:r w:rsidRPr="00600141">
        <w:t xml:space="preserve">, </w:t>
      </w:r>
      <w:r>
        <w:t xml:space="preserve">Рузаевском (101), Большеберезниковском </w:t>
      </w:r>
      <w:r w:rsidRPr="00600141">
        <w:t>(</w:t>
      </w:r>
      <w:r>
        <w:t>98) и  Чамзинском (90)</w:t>
      </w:r>
      <w:r w:rsidRPr="00600141">
        <w:t xml:space="preserve"> районах</w:t>
      </w:r>
      <w:r>
        <w:t xml:space="preserve">. </w:t>
      </w:r>
    </w:p>
    <w:p w:rsidR="00BA78D8" w:rsidRPr="00CE0518" w:rsidRDefault="00BA78D8" w:rsidP="00BA78D8">
      <w:pPr>
        <w:spacing w:before="120"/>
        <w:ind w:firstLine="709"/>
        <w:jc w:val="both"/>
      </w:pPr>
      <w:r>
        <w:t>Внутриреспубликанская миграция характеризуется снижением оттока сельских жителей в городскую мес</w:t>
      </w:r>
      <w:r>
        <w:t>т</w:t>
      </w:r>
      <w:r>
        <w:t>ность. За январь-август текущего года миграционная убыль по сельской местности составила 48 человек, и по сра</w:t>
      </w:r>
      <w:r>
        <w:t>в</w:t>
      </w:r>
      <w:r>
        <w:t>нению с аналогичным периодом прошлого года она уменьшилась на 76 человек.</w:t>
      </w:r>
    </w:p>
    <w:p w:rsidR="00BA78D8" w:rsidRDefault="00BA78D8" w:rsidP="00BA78D8">
      <w:pPr>
        <w:spacing w:before="120"/>
        <w:ind w:firstLine="709"/>
        <w:jc w:val="both"/>
      </w:pPr>
      <w:r w:rsidRPr="00A84955">
        <w:t xml:space="preserve">За счет мигрантов из стран </w:t>
      </w:r>
      <w:r>
        <w:t>СНГ и дальнего зарубежья</w:t>
      </w:r>
      <w:r w:rsidRPr="00A84955">
        <w:t xml:space="preserve"> численность населения Республики Мордовия </w:t>
      </w:r>
      <w:r>
        <w:t>ув</w:t>
      </w:r>
      <w:r>
        <w:t>е</w:t>
      </w:r>
      <w:r>
        <w:t>личилась</w:t>
      </w:r>
      <w:r w:rsidRPr="00A84955">
        <w:t xml:space="preserve"> на </w:t>
      </w:r>
      <w:r>
        <w:t>288 человек.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8554C0" w:rsidRDefault="008554C0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E414EC" w:rsidRDefault="00E414EC" w:rsidP="00E414EC">
      <w:pPr>
        <w:pStyle w:val="a3"/>
        <w:jc w:val="left"/>
        <w:rPr>
          <w:sz w:val="16"/>
          <w:szCs w:val="16"/>
        </w:rPr>
      </w:pPr>
    </w:p>
    <w:p w:rsidR="00D62835" w:rsidRDefault="00D62835" w:rsidP="00D62835">
      <w:pPr>
        <w:spacing w:before="120"/>
        <w:ind w:firstLine="709"/>
        <w:jc w:val="both"/>
      </w:pPr>
    </w:p>
    <w:p w:rsidR="007B4BC5" w:rsidRDefault="007B4BC5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0B7694" w:rsidRPr="007F6739" w:rsidRDefault="000B7694" w:rsidP="000B7694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0B7694" w:rsidRDefault="000B7694" w:rsidP="000B7694">
      <w:pPr>
        <w:pStyle w:val="a3"/>
        <w:jc w:val="left"/>
        <w:rPr>
          <w:b w:val="0"/>
          <w:sz w:val="20"/>
        </w:rPr>
      </w:pPr>
    </w:p>
    <w:p w:rsidR="000B7694" w:rsidRDefault="000B7694" w:rsidP="000B7694">
      <w:pPr>
        <w:pStyle w:val="a3"/>
        <w:jc w:val="left"/>
        <w:rPr>
          <w:b w:val="0"/>
          <w:sz w:val="20"/>
        </w:rPr>
      </w:pPr>
    </w:p>
    <w:sectPr w:rsidR="000B7694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48" w:rsidRDefault="00546148">
      <w:r>
        <w:separator/>
      </w:r>
    </w:p>
  </w:endnote>
  <w:endnote w:type="continuationSeparator" w:id="0">
    <w:p w:rsidR="00546148" w:rsidRDefault="005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48" w:rsidRDefault="00546148">
      <w:r>
        <w:separator/>
      </w:r>
    </w:p>
  </w:footnote>
  <w:footnote w:type="continuationSeparator" w:id="0">
    <w:p w:rsidR="00546148" w:rsidRDefault="0054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694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C9F"/>
    <w:rsid w:val="00122F02"/>
    <w:rsid w:val="00123A78"/>
    <w:rsid w:val="00124D07"/>
    <w:rsid w:val="001252C8"/>
    <w:rsid w:val="00126476"/>
    <w:rsid w:val="001273D9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80A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3730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89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56E2E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13B7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148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01A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2E1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6DAD"/>
    <w:rsid w:val="0068718E"/>
    <w:rsid w:val="006872EA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4F13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3EE1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5FF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54C0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0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4EB1"/>
    <w:rsid w:val="008D545D"/>
    <w:rsid w:val="008D6102"/>
    <w:rsid w:val="008D6FAC"/>
    <w:rsid w:val="008E0134"/>
    <w:rsid w:val="008E0711"/>
    <w:rsid w:val="008E0D0F"/>
    <w:rsid w:val="008E31AC"/>
    <w:rsid w:val="008E39AB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23F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219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15B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A78D8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E96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476FF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14F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682B"/>
    <w:rsid w:val="00D27092"/>
    <w:rsid w:val="00D27B47"/>
    <w:rsid w:val="00D27F6C"/>
    <w:rsid w:val="00D30338"/>
    <w:rsid w:val="00D308ED"/>
    <w:rsid w:val="00D30C2F"/>
    <w:rsid w:val="00D31DCF"/>
    <w:rsid w:val="00D32278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57B27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D6FC8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6C1E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5F36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A2D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0274-C8C3-4C1B-AAEC-7ABBA11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Богатырева Людмила Алексеевна</cp:lastModifiedBy>
  <cp:revision>4</cp:revision>
  <cp:lastPrinted>2023-10-24T08:13:00Z</cp:lastPrinted>
  <dcterms:created xsi:type="dcterms:W3CDTF">2023-10-24T08:11:00Z</dcterms:created>
  <dcterms:modified xsi:type="dcterms:W3CDTF">2023-10-24T08:13:00Z</dcterms:modified>
</cp:coreProperties>
</file>